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1C4AD" w14:textId="753828C6" w:rsidR="00B9305B" w:rsidRPr="00705290" w:rsidRDefault="00CF1501" w:rsidP="00C75F64">
      <w:pPr>
        <w:spacing w:after="0" w:line="240" w:lineRule="auto"/>
        <w:jc w:val="right"/>
        <w:rPr>
          <w:rFonts w:ascii="Arial" w:hAnsi="Arial" w:cs="Arial"/>
          <w:sz w:val="20"/>
          <w:szCs w:val="20"/>
          <w:lang w:val="en-US"/>
        </w:rPr>
      </w:pPr>
      <w:r w:rsidRPr="00705290">
        <w:rPr>
          <w:rFonts w:ascii="Arial" w:hAnsi="Arial" w:cs="Arial"/>
          <w:sz w:val="20"/>
          <w:szCs w:val="20"/>
          <w:lang w:val="en-US"/>
        </w:rPr>
        <w:t xml:space="preserve">SPS </w:t>
      </w:r>
      <w:proofErr w:type="spellStart"/>
      <w:r w:rsidRPr="00705290">
        <w:rPr>
          <w:rFonts w:ascii="Arial" w:hAnsi="Arial" w:cs="Arial"/>
          <w:sz w:val="20"/>
          <w:szCs w:val="20"/>
          <w:lang w:val="en-US"/>
        </w:rPr>
        <w:t>priedas</w:t>
      </w:r>
      <w:proofErr w:type="spellEnd"/>
    </w:p>
    <w:p w14:paraId="25E4EC3C" w14:textId="77777777" w:rsidR="00CF1501" w:rsidRPr="00705290" w:rsidRDefault="00CF1501" w:rsidP="00C75F6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EC2D8E4" w14:textId="23D83EC9" w:rsidR="00B9305B" w:rsidRPr="00705290" w:rsidRDefault="00B9305B" w:rsidP="00C75F64">
      <w:pPr>
        <w:tabs>
          <w:tab w:val="left" w:pos="48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5290">
        <w:rPr>
          <w:rFonts w:ascii="Arial" w:hAnsi="Arial" w:cs="Arial"/>
          <w:b/>
          <w:bCs/>
          <w:sz w:val="20"/>
          <w:szCs w:val="20"/>
        </w:rPr>
        <w:t>EKONOMINIO NAUDINGUMO VERTINIMO METODIKA</w:t>
      </w:r>
    </w:p>
    <w:p w14:paraId="520D9E2F" w14:textId="77777777" w:rsidR="00D6090D" w:rsidRPr="00705290" w:rsidRDefault="00D6090D" w:rsidP="00C75F64">
      <w:pPr>
        <w:tabs>
          <w:tab w:val="left" w:pos="480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9854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1276"/>
        <w:gridCol w:w="3650"/>
      </w:tblGrid>
      <w:tr w:rsidR="00C75F64" w:rsidRPr="00705290" w14:paraId="5C8F8882" w14:textId="77777777" w:rsidTr="00067BCA">
        <w:trPr>
          <w:cantSplit/>
          <w:tblHeader/>
          <w:jc w:val="center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34EE4C69" w14:textId="77777777" w:rsidR="00C75F64" w:rsidRPr="00705290" w:rsidRDefault="00C75F64" w:rsidP="00C75F64">
            <w:p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eastAsia="Arial" w:cs="Arial"/>
                <w:b/>
                <w:bCs/>
                <w:i/>
                <w:iCs/>
              </w:rPr>
            </w:pPr>
            <w:r w:rsidRPr="00705290">
              <w:rPr>
                <w:rStyle w:val="Laukeliai"/>
                <w:rFonts w:eastAsia="Arial" w:cs="Arial"/>
                <w:b/>
                <w:bCs/>
                <w:i/>
                <w:iCs/>
              </w:rPr>
              <w:t>Eil. Nr.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34F6215A" w14:textId="77777777" w:rsidR="00C75F64" w:rsidRPr="00705290" w:rsidRDefault="00C75F64" w:rsidP="00C75F64">
            <w:p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eastAsia="Arial" w:cs="Arial"/>
                <w:b/>
                <w:bCs/>
                <w:i/>
                <w:iCs/>
              </w:rPr>
            </w:pPr>
            <w:r w:rsidRPr="00705290">
              <w:rPr>
                <w:rStyle w:val="Laukeliai"/>
                <w:rFonts w:eastAsia="Arial" w:cs="Arial"/>
                <w:b/>
                <w:bCs/>
                <w:i/>
                <w:iCs/>
              </w:rPr>
              <w:t>Siūlomi pasiūlymų vertinimo kriterijai, atsižvelgiant į pirkimo objektą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16A3EED" w14:textId="77777777" w:rsidR="00C75F64" w:rsidRPr="00705290" w:rsidRDefault="00C75F64" w:rsidP="00C75F64">
            <w:p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eastAsia="Arial" w:cs="Arial"/>
                <w:b/>
                <w:bCs/>
                <w:i/>
                <w:iCs/>
              </w:rPr>
            </w:pPr>
            <w:r w:rsidRPr="00705290">
              <w:rPr>
                <w:rStyle w:val="Laukeliai"/>
                <w:rFonts w:eastAsia="Arial" w:cs="Arial"/>
                <w:b/>
                <w:bCs/>
                <w:i/>
                <w:iCs/>
              </w:rPr>
              <w:t>Siūlomi kriterijų svoriai</w:t>
            </w:r>
          </w:p>
        </w:tc>
        <w:tc>
          <w:tcPr>
            <w:tcW w:w="3650" w:type="dxa"/>
            <w:shd w:val="clear" w:color="auto" w:fill="F2F2F2" w:themeFill="background1" w:themeFillShade="F2"/>
            <w:vAlign w:val="center"/>
          </w:tcPr>
          <w:p w14:paraId="43FD0402" w14:textId="77777777" w:rsidR="00C75F64" w:rsidRPr="00705290" w:rsidRDefault="00C75F64" w:rsidP="00C75F64">
            <w:p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eastAsia="Arial" w:cs="Arial"/>
                <w:b/>
                <w:bCs/>
                <w:i/>
                <w:iCs/>
              </w:rPr>
            </w:pPr>
            <w:r w:rsidRPr="00705290">
              <w:rPr>
                <w:rStyle w:val="Laukeliai"/>
                <w:rFonts w:eastAsia="Arial" w:cs="Arial"/>
                <w:b/>
                <w:bCs/>
                <w:i/>
                <w:iCs/>
              </w:rPr>
              <w:t>Pasiūlyme reikalinga pateikti informaciją, kuri bus vertinama pagal ekonominio naudingumo kriterijus.</w:t>
            </w:r>
          </w:p>
        </w:tc>
      </w:tr>
      <w:tr w:rsidR="00C75F64" w:rsidRPr="00705290" w14:paraId="3B198CF1" w14:textId="77777777" w:rsidTr="00067BCA">
        <w:trPr>
          <w:cantSplit/>
          <w:jc w:val="center"/>
        </w:trPr>
        <w:tc>
          <w:tcPr>
            <w:tcW w:w="534" w:type="dxa"/>
            <w:vAlign w:val="center"/>
          </w:tcPr>
          <w:p w14:paraId="0974BD85" w14:textId="77777777" w:rsidR="00C75F64" w:rsidRPr="00705290" w:rsidRDefault="00C75F64" w:rsidP="00C75F6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cs="Arial"/>
                <w:i/>
              </w:rPr>
            </w:pPr>
          </w:p>
        </w:tc>
        <w:tc>
          <w:tcPr>
            <w:tcW w:w="4394" w:type="dxa"/>
            <w:vAlign w:val="center"/>
          </w:tcPr>
          <w:p w14:paraId="5E974612" w14:textId="77777777" w:rsidR="00C75F64" w:rsidRPr="00300A79" w:rsidRDefault="00C75F64" w:rsidP="00C75F64">
            <w:p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eastAsia="Arial" w:cs="Arial"/>
              </w:rPr>
            </w:pPr>
            <w:r w:rsidRPr="00300A79">
              <w:rPr>
                <w:rStyle w:val="Laukeliai"/>
                <w:rFonts w:eastAsia="Arial" w:cs="Arial"/>
              </w:rPr>
              <w:t>Kaina (C)</w:t>
            </w:r>
          </w:p>
        </w:tc>
        <w:tc>
          <w:tcPr>
            <w:tcW w:w="1276" w:type="dxa"/>
            <w:vAlign w:val="center"/>
          </w:tcPr>
          <w:p w14:paraId="6C680790" w14:textId="77777777" w:rsidR="00C75F64" w:rsidRPr="00034080" w:rsidRDefault="00C75F64" w:rsidP="00C75F64">
            <w:p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eastAsia="Arial" w:cs="Arial"/>
              </w:rPr>
            </w:pPr>
            <w:r w:rsidRPr="00034080">
              <w:rPr>
                <w:rStyle w:val="Laukeliai"/>
                <w:rFonts w:eastAsia="Arial" w:cs="Arial"/>
              </w:rPr>
              <w:t>X=95</w:t>
            </w:r>
          </w:p>
        </w:tc>
        <w:tc>
          <w:tcPr>
            <w:tcW w:w="3650" w:type="dxa"/>
          </w:tcPr>
          <w:p w14:paraId="6DF71625" w14:textId="77777777" w:rsidR="00C75F64" w:rsidRPr="00705290" w:rsidRDefault="00C75F64" w:rsidP="00C75F64">
            <w:p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eastAsia="Arial" w:cs="Arial"/>
              </w:rPr>
            </w:pPr>
            <w:r w:rsidRPr="00705290">
              <w:rPr>
                <w:rStyle w:val="Laukeliai"/>
                <w:rFonts w:eastAsia="Arial" w:cs="Arial"/>
              </w:rPr>
              <w:t>Užpildyta pasiūlymo forma</w:t>
            </w:r>
          </w:p>
        </w:tc>
      </w:tr>
      <w:tr w:rsidR="00C75F64" w:rsidRPr="00705290" w14:paraId="4072C5E2" w14:textId="77777777" w:rsidTr="00067BCA">
        <w:trPr>
          <w:cantSplit/>
          <w:jc w:val="center"/>
        </w:trPr>
        <w:tc>
          <w:tcPr>
            <w:tcW w:w="534" w:type="dxa"/>
            <w:vAlign w:val="center"/>
          </w:tcPr>
          <w:p w14:paraId="5E40CAFF" w14:textId="77777777" w:rsidR="00C75F64" w:rsidRPr="00705290" w:rsidRDefault="00C75F64" w:rsidP="00C75F6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cs="Arial"/>
                <w:i/>
              </w:rPr>
            </w:pPr>
          </w:p>
        </w:tc>
        <w:tc>
          <w:tcPr>
            <w:tcW w:w="4394" w:type="dxa"/>
            <w:vAlign w:val="center"/>
          </w:tcPr>
          <w:p w14:paraId="76B8837B" w14:textId="77777777" w:rsidR="00C75F64" w:rsidRPr="00705290" w:rsidRDefault="00C75F64" w:rsidP="00C75F64">
            <w:pPr>
              <w:tabs>
                <w:tab w:val="left" w:pos="426"/>
              </w:tabs>
              <w:spacing w:before="60" w:after="60"/>
              <w:jc w:val="both"/>
              <w:rPr>
                <w:rStyle w:val="Laukeliai"/>
                <w:rFonts w:eastAsia="Arial" w:cs="Arial"/>
                <w:i/>
                <w:iCs/>
              </w:rPr>
            </w:pPr>
            <w:r w:rsidRPr="00705290">
              <w:rPr>
                <w:rFonts w:ascii="Arial" w:hAnsi="Arial" w:cs="Arial"/>
                <w:color w:val="000000" w:themeColor="text1"/>
              </w:rPr>
              <w:t xml:space="preserve">Prekių perdavimo – </w:t>
            </w:r>
            <w:r w:rsidRPr="00705290">
              <w:rPr>
                <w:rFonts w:ascii="Arial" w:hAnsi="Arial" w:cs="Arial"/>
              </w:rPr>
              <w:t xml:space="preserve">priėmimo metu nustatytų </w:t>
            </w:r>
            <w:r w:rsidRPr="00300A79">
              <w:rPr>
                <w:rFonts w:ascii="Arial" w:hAnsi="Arial" w:cs="Arial"/>
              </w:rPr>
              <w:t>t</w:t>
            </w:r>
            <w:r w:rsidRPr="00300A79">
              <w:rPr>
                <w:rStyle w:val="Laukeliai"/>
                <w:rFonts w:eastAsia="Arial" w:cs="Arial"/>
              </w:rPr>
              <w:t>rūkumų šalinimo terminas</w:t>
            </w:r>
            <w:r w:rsidRPr="00705290">
              <w:rPr>
                <w:rStyle w:val="Laukeliai"/>
                <w:rFonts w:eastAsia="Arial" w:cs="Arial"/>
                <w:i/>
                <w:iCs/>
              </w:rPr>
              <w:t xml:space="preserve"> </w:t>
            </w:r>
            <w:r w:rsidRPr="00300A79">
              <w:rPr>
                <w:rStyle w:val="Laukeliai"/>
                <w:rFonts w:eastAsia="Arial" w:cs="Arial"/>
              </w:rPr>
              <w:t>(T)</w:t>
            </w:r>
          </w:p>
        </w:tc>
        <w:tc>
          <w:tcPr>
            <w:tcW w:w="1276" w:type="dxa"/>
            <w:vAlign w:val="center"/>
          </w:tcPr>
          <w:p w14:paraId="1F9906A3" w14:textId="77777777" w:rsidR="00C75F64" w:rsidRPr="00034080" w:rsidRDefault="00C75F64" w:rsidP="00C75F64">
            <w:p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eastAsia="Arial" w:cs="Arial"/>
              </w:rPr>
            </w:pPr>
            <w:r w:rsidRPr="00034080">
              <w:rPr>
                <w:rStyle w:val="Laukeliai"/>
                <w:rFonts w:eastAsia="Arial" w:cs="Arial"/>
              </w:rPr>
              <w:t>Y=5</w:t>
            </w:r>
          </w:p>
        </w:tc>
        <w:tc>
          <w:tcPr>
            <w:tcW w:w="3650" w:type="dxa"/>
          </w:tcPr>
          <w:p w14:paraId="4CA065EB" w14:textId="77777777" w:rsidR="00C75F64" w:rsidRPr="00705290" w:rsidRDefault="00C75F64" w:rsidP="00C75F64">
            <w:pPr>
              <w:tabs>
                <w:tab w:val="left" w:pos="567"/>
              </w:tabs>
              <w:spacing w:before="60" w:after="60"/>
              <w:jc w:val="both"/>
              <w:rPr>
                <w:rStyle w:val="Laukeliai"/>
                <w:rFonts w:eastAsia="Arial" w:cs="Arial"/>
              </w:rPr>
            </w:pPr>
            <w:r w:rsidRPr="00705290">
              <w:rPr>
                <w:rStyle w:val="Laukeliai"/>
                <w:rFonts w:eastAsia="Arial" w:cs="Arial"/>
              </w:rPr>
              <w:t>Užpildyta pasiūlymo forma, kurioje nurodytas trūkumų šalinimo terminas</w:t>
            </w:r>
          </w:p>
        </w:tc>
      </w:tr>
    </w:tbl>
    <w:p w14:paraId="0E1E3CF5" w14:textId="77777777" w:rsidR="00C75F64" w:rsidRPr="00705290" w:rsidRDefault="00C75F64" w:rsidP="00C75F64">
      <w:pPr>
        <w:tabs>
          <w:tab w:val="left" w:pos="567"/>
        </w:tabs>
        <w:spacing w:before="60" w:after="60"/>
        <w:jc w:val="both"/>
        <w:rPr>
          <w:rFonts w:ascii="Arial" w:eastAsia="Arial" w:hAnsi="Arial" w:cs="Arial"/>
          <w:sz w:val="20"/>
          <w:szCs w:val="20"/>
        </w:rPr>
      </w:pPr>
    </w:p>
    <w:p w14:paraId="39152BEA" w14:textId="77777777" w:rsidR="00C75F64" w:rsidRPr="00705290" w:rsidRDefault="00C75F64" w:rsidP="00C75F64">
      <w:pPr>
        <w:pStyle w:val="ListParagraph"/>
        <w:keepNext/>
        <w:numPr>
          <w:ilvl w:val="2"/>
          <w:numId w:val="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 w:cs="Arial"/>
          <w:iCs/>
          <w:sz w:val="20"/>
          <w:szCs w:val="20"/>
        </w:rPr>
      </w:pPr>
      <w:r w:rsidRPr="00705290">
        <w:rPr>
          <w:rFonts w:ascii="Arial" w:hAnsi="Arial" w:cs="Arial"/>
          <w:iCs/>
          <w:sz w:val="20"/>
          <w:szCs w:val="20"/>
        </w:rPr>
        <w:t>Pasiūlymo ekonominio naudingumo (S) balai bus apskaičiuojami sudedant Pasiūlymo kainos (C) ir kriterijaus (T) balus:</w:t>
      </w:r>
    </w:p>
    <w:p w14:paraId="7C429096" w14:textId="77777777" w:rsidR="00C75F64" w:rsidRPr="00705290" w:rsidRDefault="00C75F64" w:rsidP="00C75F64">
      <w:pPr>
        <w:keepNext/>
        <w:tabs>
          <w:tab w:val="left" w:pos="284"/>
          <w:tab w:val="left" w:pos="426"/>
          <w:tab w:val="left" w:pos="709"/>
          <w:tab w:val="left" w:pos="851"/>
        </w:tabs>
        <w:spacing w:before="240"/>
        <w:jc w:val="both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="Arial" w:hAnsi="Cambria Math" w:cs="Arial"/>
              <w:sz w:val="20"/>
              <w:szCs w:val="20"/>
            </w:rPr>
            <m:t>S=C+T</m:t>
          </m:r>
        </m:oMath>
      </m:oMathPara>
    </w:p>
    <w:p w14:paraId="20B1CFDE" w14:textId="77777777" w:rsidR="00C75F64" w:rsidRPr="00705290" w:rsidRDefault="00C75F64" w:rsidP="00C75F64">
      <w:pPr>
        <w:keepNext/>
        <w:tabs>
          <w:tab w:val="left" w:pos="567"/>
        </w:tabs>
        <w:spacing w:before="60" w:after="60"/>
        <w:ind w:left="720"/>
        <w:jc w:val="both"/>
        <w:outlineLvl w:val="1"/>
        <w:rPr>
          <w:rFonts w:ascii="Arial" w:eastAsia="Times New Roman" w:hAnsi="Arial" w:cs="Arial"/>
          <w:bCs/>
          <w:iCs/>
          <w:sz w:val="20"/>
          <w:szCs w:val="20"/>
          <w:lang w:eastAsia="lt-LT"/>
        </w:rPr>
      </w:pPr>
    </w:p>
    <w:p w14:paraId="60803769" w14:textId="77777777" w:rsidR="00C75F64" w:rsidRPr="00705290" w:rsidRDefault="00C75F64" w:rsidP="00C75F64">
      <w:pPr>
        <w:pStyle w:val="ListParagraph"/>
        <w:keepNext/>
        <w:numPr>
          <w:ilvl w:val="2"/>
          <w:numId w:val="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 w:cs="Arial"/>
          <w:bCs/>
          <w:iCs/>
          <w:sz w:val="20"/>
          <w:szCs w:val="20"/>
          <w:lang w:eastAsia="lt-LT"/>
        </w:rPr>
      </w:pPr>
      <w:r w:rsidRPr="00705290">
        <w:rPr>
          <w:rFonts w:ascii="Arial" w:hAnsi="Arial" w:cs="Arial"/>
          <w:bCs/>
          <w:iCs/>
          <w:sz w:val="20"/>
          <w:szCs w:val="20"/>
          <w:lang w:eastAsia="lt-LT"/>
        </w:rPr>
        <w:t xml:space="preserve"> Pasiūlymo kainos kriterijaus (</w:t>
      </w:r>
      <w:r w:rsidRPr="00705290">
        <w:rPr>
          <w:rFonts w:ascii="Arial" w:hAnsi="Arial" w:cs="Arial"/>
          <w:iCs/>
          <w:position w:val="-6"/>
          <w:sz w:val="20"/>
          <w:szCs w:val="20"/>
        </w:rPr>
        <w:object w:dxaOrig="240" w:dyaOrig="375" w14:anchorId="5F444B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5pt;height:19.5pt" o:ole="" fillcolor="window">
            <v:imagedata r:id="rId10" o:title=""/>
          </v:shape>
          <o:OLEObject Type="Embed" ProgID="Equation.3" ShapeID="_x0000_i1025" DrawAspect="Content" ObjectID="_1823254594" r:id="rId11"/>
        </w:object>
      </w:r>
      <w:r w:rsidRPr="00705290">
        <w:rPr>
          <w:rFonts w:ascii="Arial" w:hAnsi="Arial" w:cs="Arial"/>
          <w:bCs/>
          <w:iCs/>
          <w:sz w:val="20"/>
          <w:szCs w:val="20"/>
          <w:lang w:eastAsia="lt-LT"/>
        </w:rPr>
        <w:t>) balai apskaičiuojami mažiausios pasiūlytos kainos (</w:t>
      </w:r>
      <w:r w:rsidRPr="00705290">
        <w:rPr>
          <w:rFonts w:ascii="Arial" w:hAnsi="Arial" w:cs="Arial"/>
          <w:bCs/>
          <w:iCs/>
          <w:position w:val="-10"/>
          <w:sz w:val="20"/>
          <w:szCs w:val="20"/>
        </w:rPr>
        <w:object w:dxaOrig="465" w:dyaOrig="375" w14:anchorId="5A1BA11A">
          <v:shape id="_x0000_i1026" type="#_x0000_t75" style="width:24pt;height:19.5pt" o:ole="" fillcolor="window">
            <v:imagedata r:id="rId12" o:title=""/>
          </v:shape>
          <o:OLEObject Type="Embed" ProgID="Equation.3" ShapeID="_x0000_i1026" DrawAspect="Content" ObjectID="_1823254595" r:id="rId13"/>
        </w:object>
      </w:r>
      <w:r w:rsidRPr="00705290">
        <w:rPr>
          <w:rFonts w:ascii="Arial" w:hAnsi="Arial" w:cs="Arial"/>
          <w:bCs/>
          <w:iCs/>
          <w:sz w:val="20"/>
          <w:szCs w:val="20"/>
          <w:lang w:eastAsia="lt-LT"/>
        </w:rPr>
        <w:t>) ir vertinamame Pasiūlyme nurodytos Pasiūlymo kainos (</w:t>
      </w:r>
      <w:bookmarkStart w:id="0" w:name="_Hlk69472354"/>
      <w:r w:rsidRPr="00705290">
        <w:rPr>
          <w:rFonts w:ascii="Arial" w:hAnsi="Arial" w:cs="Arial"/>
          <w:bCs/>
          <w:iCs/>
          <w:position w:val="-14"/>
          <w:sz w:val="20"/>
          <w:szCs w:val="20"/>
        </w:rPr>
        <w:object w:dxaOrig="465" w:dyaOrig="465" w14:anchorId="710048CB">
          <v:shape id="_x0000_i1027" type="#_x0000_t75" style="width:24pt;height:24pt" o:ole="" fillcolor="window">
            <v:imagedata r:id="rId14" o:title=""/>
          </v:shape>
          <o:OLEObject Type="Embed" ProgID="Equation.3" ShapeID="_x0000_i1027" DrawAspect="Content" ObjectID="_1823254596" r:id="rId15"/>
        </w:object>
      </w:r>
      <w:bookmarkEnd w:id="0"/>
      <w:r w:rsidRPr="00705290">
        <w:rPr>
          <w:rFonts w:ascii="Arial" w:hAnsi="Arial" w:cs="Arial"/>
          <w:bCs/>
          <w:iCs/>
          <w:sz w:val="20"/>
          <w:szCs w:val="20"/>
          <w:lang w:eastAsia="lt-LT"/>
        </w:rPr>
        <w:t xml:space="preserve">) </w:t>
      </w:r>
      <w:r w:rsidRPr="00705290">
        <w:rPr>
          <w:rFonts w:ascii="Arial" w:hAnsi="Arial" w:cs="Arial"/>
          <w:iCs/>
          <w:sz w:val="20"/>
          <w:szCs w:val="20"/>
          <w:lang w:eastAsia="lt-LT"/>
        </w:rPr>
        <w:t>(pateikiama užpildant Pasiūlymo formoje esančią lentelę)</w:t>
      </w:r>
      <w:r w:rsidRPr="00705290">
        <w:rPr>
          <w:rFonts w:ascii="Arial" w:hAnsi="Arial" w:cs="Arial"/>
          <w:bCs/>
          <w:iCs/>
          <w:sz w:val="20"/>
          <w:szCs w:val="20"/>
          <w:lang w:eastAsia="lt-LT"/>
        </w:rPr>
        <w:t xml:space="preserve"> santykį padauginant iš kainos kriterijaus lyginamojo svorio </w:t>
      </w:r>
      <w:r w:rsidRPr="00705290">
        <w:rPr>
          <w:rFonts w:ascii="Arial" w:hAnsi="Arial" w:cs="Arial"/>
          <w:bCs/>
          <w:iCs/>
          <w:sz w:val="20"/>
          <w:szCs w:val="20"/>
        </w:rPr>
        <w:t>( X )</w:t>
      </w:r>
      <w:r w:rsidRPr="00705290">
        <w:rPr>
          <w:rFonts w:ascii="Arial" w:hAnsi="Arial" w:cs="Arial"/>
          <w:bCs/>
          <w:iCs/>
          <w:sz w:val="20"/>
          <w:szCs w:val="20"/>
          <w:lang w:eastAsia="lt-LT"/>
        </w:rPr>
        <w:t>:</w:t>
      </w:r>
    </w:p>
    <w:p w14:paraId="31DAA717" w14:textId="77777777" w:rsidR="00C75F64" w:rsidRPr="00705290" w:rsidRDefault="00C75F64" w:rsidP="00C75F64">
      <w:pPr>
        <w:jc w:val="both"/>
        <w:rPr>
          <w:rFonts w:ascii="Arial" w:eastAsia="Times New Roman" w:hAnsi="Arial" w:cs="Arial"/>
          <w:iCs/>
          <w:sz w:val="20"/>
          <w:szCs w:val="20"/>
          <w:lang w:eastAsia="lt-LT"/>
        </w:rPr>
      </w:pPr>
    </w:p>
    <w:bookmarkStart w:id="1" w:name="_Hlk69472145"/>
    <w:p w14:paraId="2C48DF12" w14:textId="77777777" w:rsidR="00C75F64" w:rsidRPr="00705290" w:rsidRDefault="00C75F64" w:rsidP="00DA5703">
      <w:pPr>
        <w:tabs>
          <w:tab w:val="left" w:pos="284"/>
          <w:tab w:val="left" w:pos="709"/>
        </w:tabs>
        <w:spacing w:before="60" w:after="60"/>
        <w:jc w:val="center"/>
        <w:rPr>
          <w:rFonts w:ascii="Arial" w:eastAsia="Times New Roman" w:hAnsi="Arial" w:cs="Arial"/>
          <w:iCs/>
          <w:sz w:val="20"/>
          <w:szCs w:val="20"/>
        </w:rPr>
      </w:pPr>
      <w:r w:rsidRPr="00705290">
        <w:rPr>
          <w:rFonts w:ascii="Arial" w:eastAsia="Times New Roman" w:hAnsi="Arial" w:cs="Arial"/>
          <w:iCs/>
          <w:position w:val="-32"/>
          <w:sz w:val="20"/>
          <w:szCs w:val="20"/>
        </w:rPr>
        <w:object w:dxaOrig="1320" w:dyaOrig="720" w14:anchorId="32F59898">
          <v:shape id="_x0000_i1028" type="#_x0000_t75" style="width:65.5pt;height:36.5pt" o:ole="" fillcolor="window">
            <v:imagedata r:id="rId16" o:title=""/>
          </v:shape>
          <o:OLEObject Type="Embed" ProgID="Equation.3" ShapeID="_x0000_i1028" DrawAspect="Content" ObjectID="_1823254597" r:id="rId17"/>
        </w:object>
      </w:r>
      <w:bookmarkEnd w:id="1"/>
    </w:p>
    <w:p w14:paraId="02A2747C" w14:textId="77777777" w:rsidR="00C75F64" w:rsidRPr="00705290" w:rsidRDefault="00C75F64" w:rsidP="00C75F64">
      <w:pPr>
        <w:tabs>
          <w:tab w:val="left" w:pos="0"/>
          <w:tab w:val="left" w:pos="567"/>
        </w:tabs>
        <w:jc w:val="both"/>
        <w:rPr>
          <w:rFonts w:ascii="Arial" w:eastAsia="Times New Roman" w:hAnsi="Arial" w:cs="Arial"/>
          <w:iCs/>
          <w:sz w:val="20"/>
          <w:szCs w:val="20"/>
        </w:rPr>
      </w:pPr>
    </w:p>
    <w:p w14:paraId="2D5B5C57" w14:textId="77777777" w:rsidR="00C75F64" w:rsidRPr="00705290" w:rsidRDefault="00C75F64" w:rsidP="00C75F64">
      <w:pPr>
        <w:pStyle w:val="ListParagraph"/>
        <w:keepNext/>
        <w:numPr>
          <w:ilvl w:val="2"/>
          <w:numId w:val="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 w:cs="Arial"/>
          <w:iCs/>
          <w:sz w:val="20"/>
          <w:szCs w:val="20"/>
        </w:rPr>
      </w:pPr>
      <w:r w:rsidRPr="00705290">
        <w:rPr>
          <w:rFonts w:ascii="Arial" w:hAnsi="Arial" w:cs="Arial"/>
          <w:iCs/>
          <w:sz w:val="20"/>
          <w:szCs w:val="20"/>
          <w:lang w:eastAsia="lt-LT"/>
        </w:rPr>
        <w:t>Prekių perdavimo – priėmimo metu nustatytų trūkumų</w:t>
      </w:r>
      <w:r w:rsidRPr="00705290">
        <w:rPr>
          <w:rFonts w:ascii="Arial" w:hAnsi="Arial" w:cs="Arial"/>
        </w:rPr>
        <w:t xml:space="preserve"> </w:t>
      </w:r>
      <w:r w:rsidRPr="00705290">
        <w:rPr>
          <w:rFonts w:ascii="Arial" w:hAnsi="Arial" w:cs="Arial"/>
          <w:iCs/>
          <w:sz w:val="20"/>
          <w:szCs w:val="20"/>
        </w:rPr>
        <w:t>pašalinimo termino kriterijaus (</w:t>
      </w:r>
      <w:r w:rsidRPr="00705290">
        <w:rPr>
          <w:rFonts w:ascii="Arial" w:hAnsi="Arial" w:cs="Arial"/>
          <w:iCs/>
          <w:position w:val="-4"/>
          <w:sz w:val="20"/>
          <w:szCs w:val="20"/>
        </w:rPr>
        <w:object w:dxaOrig="240" w:dyaOrig="240" w14:anchorId="12EBDB02">
          <v:shape id="_x0000_i1029" type="#_x0000_t75" style="width:11.5pt;height:11.5pt" o:ole="" fillcolor="window">
            <v:imagedata r:id="rId18" o:title=""/>
          </v:shape>
          <o:OLEObject Type="Embed" ProgID="Equation.3" ShapeID="_x0000_i1029" DrawAspect="Content" ObjectID="_1823254598" r:id="rId19"/>
        </w:object>
      </w:r>
      <w:r w:rsidRPr="00705290">
        <w:rPr>
          <w:rFonts w:ascii="Arial" w:hAnsi="Arial" w:cs="Arial"/>
          <w:iCs/>
          <w:sz w:val="20"/>
          <w:szCs w:val="20"/>
        </w:rPr>
        <w:t xml:space="preserve">) balai apskaičiuojami </w:t>
      </w:r>
      <w:r w:rsidRPr="00705290">
        <w:rPr>
          <w:rFonts w:ascii="Arial" w:hAnsi="Arial" w:cs="Arial"/>
          <w:iCs/>
          <w:sz w:val="20"/>
          <w:szCs w:val="20"/>
          <w:lang w:eastAsia="lt-LT"/>
        </w:rPr>
        <w:t>trumpiausio pasiūlyto trūkumų pašalinimo termino (</w:t>
      </w:r>
      <w:r w:rsidRPr="00705290">
        <w:rPr>
          <w:rFonts w:ascii="Arial" w:hAnsi="Arial" w:cs="Arial"/>
          <w:iCs/>
          <w:position w:val="-10"/>
          <w:sz w:val="20"/>
          <w:szCs w:val="20"/>
        </w:rPr>
        <w:object w:dxaOrig="360" w:dyaOrig="375" w14:anchorId="7D3DA2C1">
          <v:shape id="_x0000_i1030" type="#_x0000_t75" style="width:19pt;height:19.5pt" o:ole="" fillcolor="window">
            <v:imagedata r:id="rId20" o:title=""/>
          </v:shape>
          <o:OLEObject Type="Embed" ProgID="Equation.3" ShapeID="_x0000_i1030" DrawAspect="Content" ObjectID="_1823254599" r:id="rId21"/>
        </w:object>
      </w:r>
      <w:r w:rsidRPr="00705290">
        <w:rPr>
          <w:rFonts w:ascii="Arial" w:hAnsi="Arial" w:cs="Arial"/>
          <w:iCs/>
          <w:sz w:val="20"/>
          <w:szCs w:val="20"/>
          <w:lang w:eastAsia="lt-LT"/>
        </w:rPr>
        <w:t>) ir vertinamame Pasiūlyme nurodyto trūkumų pašalinimo termino (</w:t>
      </w:r>
      <w:bookmarkStart w:id="2" w:name="_Hlk69472874"/>
      <w:r w:rsidRPr="00705290">
        <w:rPr>
          <w:rFonts w:ascii="Arial" w:hAnsi="Arial" w:cs="Arial"/>
          <w:iCs/>
          <w:position w:val="-14"/>
          <w:sz w:val="20"/>
          <w:szCs w:val="20"/>
        </w:rPr>
        <w:object w:dxaOrig="240" w:dyaOrig="375" w14:anchorId="4099CDCF">
          <v:shape id="_x0000_i1031" type="#_x0000_t75" style="width:11.5pt;height:19.5pt" o:ole="" fillcolor="window">
            <v:imagedata r:id="rId22" o:title=""/>
          </v:shape>
          <o:OLEObject Type="Embed" ProgID="Equation.3" ShapeID="_x0000_i1031" DrawAspect="Content" ObjectID="_1823254600" r:id="rId23"/>
        </w:object>
      </w:r>
      <w:bookmarkEnd w:id="2"/>
      <w:r w:rsidRPr="00705290">
        <w:rPr>
          <w:rFonts w:ascii="Arial" w:hAnsi="Arial" w:cs="Arial"/>
          <w:iCs/>
          <w:sz w:val="20"/>
          <w:szCs w:val="20"/>
          <w:lang w:eastAsia="lt-LT"/>
        </w:rPr>
        <w:t xml:space="preserve">) (pateikiama užpildant Pasiūlymo formą, </w:t>
      </w:r>
      <w:r w:rsidRPr="00705290">
        <w:rPr>
          <w:rFonts w:ascii="Arial" w:hAnsi="Arial" w:cs="Arial"/>
          <w:b/>
          <w:bCs/>
          <w:iCs/>
          <w:sz w:val="20"/>
          <w:szCs w:val="20"/>
          <w:lang w:eastAsia="lt-LT"/>
        </w:rPr>
        <w:t>siūlomas terminas turi būti nurodytas Darbo dienomis ir negali būti ilgesnis nei 5 (penkios) Darbo dienos</w:t>
      </w:r>
      <w:r w:rsidRPr="00705290">
        <w:rPr>
          <w:rFonts w:ascii="Arial" w:hAnsi="Arial" w:cs="Arial"/>
          <w:iCs/>
          <w:sz w:val="20"/>
          <w:szCs w:val="20"/>
          <w:lang w:eastAsia="lt-LT"/>
        </w:rPr>
        <w:t>) santykį padauginant iš trūkumų šalinimo termino kriterijaus lyginamojo svorio (</w:t>
      </w:r>
      <m:oMath>
        <m:r>
          <m:rPr>
            <m:sty m:val="p"/>
          </m:rPr>
          <w:rPr>
            <w:rFonts w:ascii="Cambria Math" w:hAnsi="Cambria Math" w:cs="Arial"/>
            <w:sz w:val="20"/>
            <w:szCs w:val="20"/>
            <w:lang w:eastAsia="lt-LT"/>
          </w:rPr>
          <m:t xml:space="preserve"> Y </m:t>
        </m:r>
      </m:oMath>
      <w:r w:rsidRPr="00705290">
        <w:rPr>
          <w:rFonts w:ascii="Arial" w:hAnsi="Arial" w:cs="Arial"/>
          <w:iCs/>
          <w:sz w:val="20"/>
          <w:szCs w:val="20"/>
          <w:lang w:eastAsia="lt-LT"/>
        </w:rPr>
        <w:t>):</w:t>
      </w:r>
    </w:p>
    <w:p w14:paraId="24F23E4A" w14:textId="77777777" w:rsidR="00C75F64" w:rsidRPr="00705290" w:rsidRDefault="00C75F64" w:rsidP="00C75F64">
      <w:pPr>
        <w:tabs>
          <w:tab w:val="left" w:pos="284"/>
          <w:tab w:val="left" w:pos="709"/>
        </w:tabs>
        <w:spacing w:before="60" w:after="60"/>
        <w:jc w:val="both"/>
        <w:rPr>
          <w:rFonts w:ascii="Arial" w:eastAsia="Times New Roman" w:hAnsi="Arial" w:cs="Arial"/>
          <w:iCs/>
          <w:sz w:val="20"/>
          <w:szCs w:val="20"/>
        </w:rPr>
      </w:pPr>
      <w:bookmarkStart w:id="3" w:name="_Hlk69473246"/>
    </w:p>
    <w:p w14:paraId="7C4C6EB3" w14:textId="77777777" w:rsidR="00C75F64" w:rsidRPr="00705290" w:rsidRDefault="00C75F64" w:rsidP="00DD075A">
      <w:pPr>
        <w:tabs>
          <w:tab w:val="left" w:pos="284"/>
          <w:tab w:val="left" w:pos="709"/>
        </w:tabs>
        <w:spacing w:before="60" w:after="60"/>
        <w:jc w:val="center"/>
        <w:rPr>
          <w:rFonts w:ascii="Arial" w:eastAsia="Times New Roman" w:hAnsi="Arial" w:cs="Arial"/>
          <w:iCs/>
          <w:sz w:val="20"/>
          <w:szCs w:val="20"/>
        </w:rPr>
      </w:pPr>
      <w:r w:rsidRPr="00705290">
        <w:rPr>
          <w:rFonts w:ascii="Arial" w:eastAsia="Times New Roman" w:hAnsi="Arial" w:cs="Arial"/>
          <w:iCs/>
          <w:position w:val="-32"/>
          <w:sz w:val="20"/>
          <w:szCs w:val="20"/>
        </w:rPr>
        <w:object w:dxaOrig="1200" w:dyaOrig="720" w14:anchorId="6779563D">
          <v:shape id="_x0000_i1032" type="#_x0000_t75" style="width:61pt;height:36.5pt" o:ole="" fillcolor="window">
            <v:imagedata r:id="rId24" o:title=""/>
          </v:shape>
          <o:OLEObject Type="Embed" ProgID="Equation.3" ShapeID="_x0000_i1032" DrawAspect="Content" ObjectID="_1823254601" r:id="rId25"/>
        </w:object>
      </w:r>
      <w:bookmarkEnd w:id="3"/>
    </w:p>
    <w:p w14:paraId="1B3FD6B8" w14:textId="77777777" w:rsidR="00C75F64" w:rsidRPr="00705290" w:rsidRDefault="00C75F64" w:rsidP="00C75F64">
      <w:pPr>
        <w:tabs>
          <w:tab w:val="left" w:pos="567"/>
        </w:tabs>
        <w:spacing w:before="60" w:after="60"/>
        <w:jc w:val="both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705290">
        <w:rPr>
          <w:rFonts w:ascii="Arial" w:eastAsia="Arial" w:hAnsi="Arial" w:cs="Arial"/>
          <w:b/>
          <w:bCs/>
          <w:iCs/>
          <w:sz w:val="20"/>
          <w:szCs w:val="20"/>
          <w:u w:val="single"/>
        </w:rPr>
        <w:t>Pastaba:</w:t>
      </w:r>
      <w:r w:rsidRPr="00705290">
        <w:rPr>
          <w:rFonts w:ascii="Arial" w:eastAsia="Arial" w:hAnsi="Arial" w:cs="Arial"/>
          <w:iCs/>
          <w:color w:val="FF0000"/>
          <w:sz w:val="20"/>
          <w:szCs w:val="20"/>
        </w:rPr>
        <w:t xml:space="preserve"> </w:t>
      </w:r>
      <w:r w:rsidRPr="00705290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Jei siūlomas 5 (penkių) Darbo dienų Prekių perdavimo – priėmimo metu nustatytų trūkumų pašalinimo terminas – už termino kriterijų T skiriama 0 (nulis) balų. </w:t>
      </w:r>
    </w:p>
    <w:p w14:paraId="7B1D16E6" w14:textId="77777777" w:rsidR="00C75F64" w:rsidRPr="00705290" w:rsidRDefault="00C75F64" w:rsidP="00C75F64">
      <w:pPr>
        <w:tabs>
          <w:tab w:val="left" w:pos="567"/>
        </w:tabs>
        <w:spacing w:before="60" w:after="60"/>
        <w:jc w:val="both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705290">
        <w:rPr>
          <w:rFonts w:ascii="Arial" w:eastAsia="Times New Roman" w:hAnsi="Arial" w:cs="Arial"/>
          <w:b/>
          <w:bCs/>
          <w:iCs/>
          <w:sz w:val="20"/>
          <w:szCs w:val="20"/>
        </w:rPr>
        <w:t>Jeigu trūkumų pašalinimo terminas visai nenurodytas, už termino kriterijų T skiriama 0 (nulis) balų ir Sutartyje nurodomas  5 (penkių) Darbo dienų trūkumų pašalinimo terminas.</w:t>
      </w:r>
    </w:p>
    <w:p w14:paraId="26046F64" w14:textId="77777777" w:rsidR="00C75F64" w:rsidRPr="00705290" w:rsidRDefault="00C75F64" w:rsidP="00C75F64">
      <w:pPr>
        <w:tabs>
          <w:tab w:val="left" w:pos="567"/>
        </w:tabs>
        <w:spacing w:before="60" w:after="60"/>
        <w:jc w:val="both"/>
        <w:rPr>
          <w:rFonts w:ascii="Arial" w:eastAsia="Arial" w:hAnsi="Arial" w:cs="Arial"/>
          <w:sz w:val="20"/>
          <w:szCs w:val="20"/>
        </w:rPr>
      </w:pPr>
    </w:p>
    <w:p w14:paraId="1332104B" w14:textId="77777777" w:rsidR="00C75F64" w:rsidRPr="00705290" w:rsidRDefault="00C75F64" w:rsidP="00C75F64">
      <w:pPr>
        <w:pStyle w:val="ListParagraph"/>
        <w:keepNext/>
        <w:numPr>
          <w:ilvl w:val="2"/>
          <w:numId w:val="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 w:cs="Arial"/>
          <w:iCs/>
          <w:sz w:val="20"/>
          <w:szCs w:val="20"/>
        </w:rPr>
      </w:pPr>
      <w:r w:rsidRPr="00705290">
        <w:rPr>
          <w:rFonts w:ascii="Arial" w:hAnsi="Arial" w:cs="Arial"/>
          <w:iCs/>
          <w:sz w:val="20"/>
          <w:szCs w:val="20"/>
        </w:rPr>
        <w:t>Ekonomiškai naudingiausiu bus pripažįstamas Pasiūlymas, surinkęs daugiausiai balų.</w:t>
      </w:r>
    </w:p>
    <w:p w14:paraId="7C6DB07A" w14:textId="77777777" w:rsidR="00DE621D" w:rsidRPr="00705290" w:rsidRDefault="00DE621D" w:rsidP="00C75F64">
      <w:pPr>
        <w:jc w:val="both"/>
        <w:rPr>
          <w:rFonts w:ascii="Arial" w:hAnsi="Arial" w:cs="Arial"/>
        </w:rPr>
      </w:pPr>
    </w:p>
    <w:sectPr w:rsidR="00DE621D" w:rsidRPr="0070529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D0E2E" w14:textId="77777777" w:rsidR="00E53F45" w:rsidRDefault="00E53F45" w:rsidP="00197F1B">
      <w:pPr>
        <w:spacing w:after="0" w:line="240" w:lineRule="auto"/>
      </w:pPr>
      <w:r>
        <w:separator/>
      </w:r>
    </w:p>
  </w:endnote>
  <w:endnote w:type="continuationSeparator" w:id="0">
    <w:p w14:paraId="7328A308" w14:textId="77777777" w:rsidR="00E53F45" w:rsidRDefault="00E53F45" w:rsidP="00197F1B">
      <w:pPr>
        <w:spacing w:after="0" w:line="240" w:lineRule="auto"/>
      </w:pPr>
      <w:r>
        <w:continuationSeparator/>
      </w:r>
    </w:p>
  </w:endnote>
  <w:endnote w:type="continuationNotice" w:id="1">
    <w:p w14:paraId="12892BD1" w14:textId="77777777" w:rsidR="00E53F45" w:rsidRDefault="00E53F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B3B3" w14:textId="77777777" w:rsidR="00E53F45" w:rsidRDefault="00E53F45" w:rsidP="00197F1B">
      <w:pPr>
        <w:spacing w:after="0" w:line="240" w:lineRule="auto"/>
      </w:pPr>
      <w:r>
        <w:separator/>
      </w:r>
    </w:p>
  </w:footnote>
  <w:footnote w:type="continuationSeparator" w:id="0">
    <w:p w14:paraId="7C9C5D77" w14:textId="77777777" w:rsidR="00E53F45" w:rsidRDefault="00E53F45" w:rsidP="00197F1B">
      <w:pPr>
        <w:spacing w:after="0" w:line="240" w:lineRule="auto"/>
      </w:pPr>
      <w:r>
        <w:continuationSeparator/>
      </w:r>
    </w:p>
  </w:footnote>
  <w:footnote w:type="continuationNotice" w:id="1">
    <w:p w14:paraId="329C42A9" w14:textId="77777777" w:rsidR="00E53F45" w:rsidRDefault="00E53F4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02A69"/>
    <w:multiLevelType w:val="multilevel"/>
    <w:tmpl w:val="265AC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AA5D8B"/>
    <w:multiLevelType w:val="hybridMultilevel"/>
    <w:tmpl w:val="110E9CB2"/>
    <w:lvl w:ilvl="0" w:tplc="E13C35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 w:val="0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90CC1"/>
    <w:multiLevelType w:val="hybridMultilevel"/>
    <w:tmpl w:val="DFD2F4F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6C3EB0"/>
    <w:multiLevelType w:val="multilevel"/>
    <w:tmpl w:val="BAE200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3DF20FD"/>
    <w:multiLevelType w:val="multilevel"/>
    <w:tmpl w:val="265AC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714483A"/>
    <w:multiLevelType w:val="hybridMultilevel"/>
    <w:tmpl w:val="7B8C3B98"/>
    <w:lvl w:ilvl="0" w:tplc="94C824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AE8F66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C7C4E"/>
    <w:multiLevelType w:val="hybridMultilevel"/>
    <w:tmpl w:val="2CC25952"/>
    <w:lvl w:ilvl="0" w:tplc="3B2EDE4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393117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31944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140078">
    <w:abstractNumId w:val="1"/>
  </w:num>
  <w:num w:numId="4" w16cid:durableId="18502952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96443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91555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216258">
    <w:abstractNumId w:val="2"/>
  </w:num>
  <w:num w:numId="8" w16cid:durableId="1344199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F1B"/>
    <w:rsid w:val="00034080"/>
    <w:rsid w:val="00070D03"/>
    <w:rsid w:val="000B2F59"/>
    <w:rsid w:val="00116F45"/>
    <w:rsid w:val="00197F1B"/>
    <w:rsid w:val="00277B27"/>
    <w:rsid w:val="0028056A"/>
    <w:rsid w:val="00300A79"/>
    <w:rsid w:val="003441A8"/>
    <w:rsid w:val="00363B0D"/>
    <w:rsid w:val="00364141"/>
    <w:rsid w:val="00443DA0"/>
    <w:rsid w:val="004D0948"/>
    <w:rsid w:val="00511985"/>
    <w:rsid w:val="00591135"/>
    <w:rsid w:val="005F3CA9"/>
    <w:rsid w:val="006A2E46"/>
    <w:rsid w:val="006C5C43"/>
    <w:rsid w:val="006E7FE8"/>
    <w:rsid w:val="00705290"/>
    <w:rsid w:val="007C3444"/>
    <w:rsid w:val="007C4A32"/>
    <w:rsid w:val="008416FE"/>
    <w:rsid w:val="008D0947"/>
    <w:rsid w:val="009138B7"/>
    <w:rsid w:val="00920B56"/>
    <w:rsid w:val="00956DA3"/>
    <w:rsid w:val="00A503D3"/>
    <w:rsid w:val="00A62EAC"/>
    <w:rsid w:val="00B24461"/>
    <w:rsid w:val="00B40CAC"/>
    <w:rsid w:val="00B704B5"/>
    <w:rsid w:val="00B9305B"/>
    <w:rsid w:val="00BC3A7E"/>
    <w:rsid w:val="00C5505A"/>
    <w:rsid w:val="00C63FDD"/>
    <w:rsid w:val="00C75F64"/>
    <w:rsid w:val="00CE43A9"/>
    <w:rsid w:val="00CF1501"/>
    <w:rsid w:val="00D6090D"/>
    <w:rsid w:val="00DA5703"/>
    <w:rsid w:val="00DD075A"/>
    <w:rsid w:val="00DE621D"/>
    <w:rsid w:val="00E53F45"/>
    <w:rsid w:val="00F516FC"/>
    <w:rsid w:val="00F73F8F"/>
    <w:rsid w:val="00FA2097"/>
    <w:rsid w:val="00FD3BF0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6EBC008A"/>
  <w15:chartTrackingRefBased/>
  <w15:docId w15:val="{3BCA3E83-D616-47E2-BC54-0D10D857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197F1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97F1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197F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9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197F1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7F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F1B"/>
  </w:style>
  <w:style w:type="paragraph" w:styleId="Footer">
    <w:name w:val="footer"/>
    <w:basedOn w:val="Normal"/>
    <w:link w:val="FooterChar"/>
    <w:uiPriority w:val="99"/>
    <w:unhideWhenUsed/>
    <w:rsid w:val="00197F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F1B"/>
  </w:style>
  <w:style w:type="paragraph" w:styleId="BalloonText">
    <w:name w:val="Balloon Text"/>
    <w:basedOn w:val="Normal"/>
    <w:link w:val="BalloonTextChar"/>
    <w:uiPriority w:val="99"/>
    <w:semiHidden/>
    <w:unhideWhenUsed/>
    <w:rsid w:val="007C3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44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E621D"/>
    <w:rPr>
      <w:color w:val="0000FF"/>
      <w:u w:val="single"/>
    </w:rPr>
  </w:style>
  <w:style w:type="character" w:customStyle="1" w:styleId="Laukeliai">
    <w:name w:val="Laukeliai"/>
    <w:basedOn w:val="DefaultParagraphFont"/>
    <w:uiPriority w:val="1"/>
    <w:qFormat/>
    <w:rsid w:val="00DE621D"/>
    <w:rPr>
      <w:rFonts w:ascii="Arial" w:hAnsi="Arial"/>
      <w:sz w:val="20"/>
    </w:rPr>
  </w:style>
  <w:style w:type="table" w:customStyle="1" w:styleId="TableGrid1">
    <w:name w:val="Table Grid1"/>
    <w:basedOn w:val="TableNormal"/>
    <w:uiPriority w:val="39"/>
    <w:rsid w:val="00DE621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73F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3F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3F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F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3F8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B2F5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6C5C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6.bin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1FBD88-1B3A-46AE-839B-4F27744DE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C069D2-EB14-4DF8-8B5D-982690F76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D390C8-6452-4C56-8E5C-6D26E8E42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Versija 5 (20191015)</dc:description>
  <cp:lastModifiedBy>Renata Brusokienė</cp:lastModifiedBy>
  <cp:revision>32</cp:revision>
  <dcterms:created xsi:type="dcterms:W3CDTF">2019-05-16T13:00:00Z</dcterms:created>
  <dcterms:modified xsi:type="dcterms:W3CDTF">2025-10-29T12:50:00Z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Zivile.Kasparaviciene@le.lt</vt:lpwstr>
  </property>
  <property fmtid="{D5CDD505-2E9C-101B-9397-08002B2CF9AE}" pid="5" name="MSIP_Label_320c693d-44b7-4e16-b3dd-4fcd87401cf5_SetDate">
    <vt:lpwstr>2019-06-11T07:19:21.2492494Z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f01ab589-3d03-4a47-8f50-da3e645bfe7d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Zivile.Kasparaviciene@le.lt</vt:lpwstr>
  </property>
  <property fmtid="{D5CDD505-2E9C-101B-9397-08002B2CF9AE}" pid="13" name="MSIP_Label_190751af-2442-49a7-b7b9-9f0bcce858c9_SetDate">
    <vt:lpwstr>2019-06-11T07:19:21.2492494Z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f01ab589-3d03-4a47-8f50-da3e645bfe7d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  <property fmtid="{D5CDD505-2E9C-101B-9397-08002B2CF9AE}" pid="20" name="ContentTypeId">
    <vt:lpwstr>0x01010043E8CAB965D8B64B9970BA8E12001CE6</vt:lpwstr>
  </property>
</Properties>
</file>